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02F" w:rsidRDefault="00A1302F">
      <w:pPr>
        <w:rPr>
          <w:sz w:val="24"/>
          <w:lang w:val="sk-SK" w:eastAsia="sk-SK"/>
        </w:rPr>
      </w:pPr>
      <w:bookmarkStart w:id="0" w:name="_GoBack"/>
      <w:bookmarkEnd w:id="0"/>
      <w:r>
        <w:pict>
          <v:group id="_x0000_s1026" style="position:absolute;margin-left:-13.95pt;margin-top:-1.35pt;width:92pt;height:91.25pt;z-index:1;mso-wrap-distance-left:0;mso-wrap-distance-right:0" coordorigin="-279,-27" coordsize="1840,1825">
            <o:lock v:ext="edit" text="t"/>
            <v:group id="_x0000_s1027" style="position:absolute;left:-279;top:-27;width:1753;height:1825;mso-wrap-distance-left:0;mso-wrap-distance-right:0" coordorigin="-279,-27" coordsize="1753,1825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-278;top:117;width:1751;height:1680;mso-wrap-style:none;v-text-anchor:middle" filled="t" stroked="t" strokecolor="white" strokeweight="1.06mm">
                <v:fill opacity="0" color2="black"/>
                <v:stroke color2="black" endcap="square"/>
                <v:imagedata r:id="rId5" o:title="" gain="74472f"/>
                <v:shadow on="t" color="white" offset=".62mm,.62mm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-278;top:-27;width:1;height:1814;flip:y" o:connectortype="straight" strokecolor="white" strokeweight=".44mm">
                <v:stroke color2="black" joinstyle="miter" endcap="square"/>
                <v:shadow on="t" color="white" offset=".62mm,.62mm"/>
              </v:shape>
            </v:group>
            <v:shape id="_x0000_s1030" type="#_x0000_t32" style="position:absolute;left:-273;top:112;width:1833;height:5" o:connectortype="straight" strokecolor="white" strokeweight="1.06mm">
              <v:stroke color2="black" joinstyle="miter" endcap="square"/>
              <v:shadow on="t" color="white" offset=".62mm,.62mm"/>
            </v:shape>
          </v:group>
        </w:pict>
      </w:r>
    </w:p>
    <w:p w:rsidR="00A1302F" w:rsidRDefault="00A1302F">
      <w:pPr>
        <w:ind w:left="720" w:firstLine="720"/>
        <w:rPr>
          <w:b/>
          <w:sz w:val="22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b/>
          <w:sz w:val="22"/>
          <w:lang w:val="sk-SK"/>
        </w:rPr>
        <w:t>Slovenská spoločnosť telovýchovného lekárstva</w:t>
      </w:r>
    </w:p>
    <w:p w:rsidR="00A1302F" w:rsidRDefault="00A1302F">
      <w:pPr>
        <w:ind w:left="720" w:firstLine="720"/>
        <w:rPr>
          <w:b/>
          <w:sz w:val="22"/>
          <w:lang w:val="de-DE"/>
        </w:rPr>
      </w:pPr>
      <w:r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Slovak Society </w:t>
      </w:r>
      <w:proofErr w:type="spellStart"/>
      <w:r>
        <w:rPr>
          <w:b/>
          <w:sz w:val="22"/>
          <w:lang w:val="sk-SK"/>
        </w:rPr>
        <w:t>of</w:t>
      </w:r>
      <w:proofErr w:type="spellEnd"/>
      <w:r>
        <w:rPr>
          <w:b/>
          <w:sz w:val="22"/>
          <w:lang w:val="sk-SK"/>
        </w:rPr>
        <w:t xml:space="preserve"> </w:t>
      </w:r>
      <w:proofErr w:type="spellStart"/>
      <w:r>
        <w:rPr>
          <w:b/>
          <w:sz w:val="22"/>
          <w:lang w:val="sk-SK"/>
        </w:rPr>
        <w:t>Sports</w:t>
      </w:r>
      <w:proofErr w:type="spellEnd"/>
      <w:r>
        <w:rPr>
          <w:b/>
          <w:sz w:val="22"/>
          <w:lang w:val="sk-SK"/>
        </w:rPr>
        <w:t xml:space="preserve"> </w:t>
      </w:r>
      <w:proofErr w:type="spellStart"/>
      <w:r>
        <w:rPr>
          <w:b/>
          <w:sz w:val="22"/>
          <w:lang w:val="sk-SK"/>
        </w:rPr>
        <w:t>Medicine</w:t>
      </w:r>
      <w:proofErr w:type="spellEnd"/>
    </w:p>
    <w:p w:rsidR="00A1302F" w:rsidRDefault="00A1302F">
      <w:pPr>
        <w:ind w:left="2880" w:firstLine="720"/>
        <w:rPr>
          <w:b/>
          <w:sz w:val="22"/>
        </w:rPr>
      </w:pPr>
      <w:proofErr w:type="spellStart"/>
      <w:r>
        <w:rPr>
          <w:b/>
          <w:sz w:val="22"/>
          <w:lang w:val="de-DE"/>
        </w:rPr>
        <w:t>Nábr</w:t>
      </w:r>
      <w:proofErr w:type="spellEnd"/>
      <w:r>
        <w:rPr>
          <w:b/>
          <w:sz w:val="22"/>
          <w:lang w:val="de-DE"/>
        </w:rPr>
        <w:t xml:space="preserve">. arm. gen. </w:t>
      </w:r>
      <w:r>
        <w:rPr>
          <w:b/>
          <w:sz w:val="22"/>
        </w:rPr>
        <w:t xml:space="preserve">L. </w:t>
      </w:r>
      <w:proofErr w:type="spellStart"/>
      <w:r>
        <w:rPr>
          <w:b/>
          <w:sz w:val="22"/>
        </w:rPr>
        <w:t>Svobodu</w:t>
      </w:r>
      <w:proofErr w:type="spellEnd"/>
      <w:r>
        <w:rPr>
          <w:b/>
          <w:sz w:val="22"/>
        </w:rPr>
        <w:t xml:space="preserve"> 9</w:t>
      </w:r>
    </w:p>
    <w:p w:rsidR="00A1302F" w:rsidRDefault="00A1302F">
      <w:pPr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814 69 BRATISLAVA</w:t>
      </w:r>
    </w:p>
    <w:p w:rsidR="00A1302F" w:rsidRDefault="00A1302F"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1302F" w:rsidRDefault="00A1302F"/>
    <w:p w:rsidR="00A1302F" w:rsidRDefault="00A1302F">
      <w:pPr>
        <w:rPr>
          <w:b/>
          <w:sz w:val="22"/>
        </w:rPr>
      </w:pPr>
    </w:p>
    <w:p w:rsidR="00A1302F" w:rsidRDefault="00A1302F"/>
    <w:p w:rsidR="007736DA" w:rsidRDefault="00E81161" w:rsidP="007736DA">
      <w:pPr>
        <w:rPr>
          <w:b/>
          <w:bCs/>
        </w:rPr>
      </w:pPr>
      <w:proofErr w:type="spellStart"/>
      <w:r w:rsidRPr="00F42D87">
        <w:rPr>
          <w:b/>
          <w:bCs/>
          <w:sz w:val="22"/>
          <w:szCs w:val="22"/>
        </w:rPr>
        <w:t>Príloha</w:t>
      </w:r>
      <w:proofErr w:type="spellEnd"/>
      <w:r w:rsidRPr="00F42D87">
        <w:rPr>
          <w:b/>
          <w:bCs/>
          <w:sz w:val="22"/>
          <w:szCs w:val="22"/>
        </w:rPr>
        <w:t xml:space="preserve"> k </w:t>
      </w:r>
      <w:proofErr w:type="spellStart"/>
      <w:r w:rsidRPr="00F42D87">
        <w:rPr>
          <w:b/>
          <w:bCs/>
          <w:sz w:val="22"/>
          <w:szCs w:val="22"/>
        </w:rPr>
        <w:t>zápisu</w:t>
      </w:r>
      <w:proofErr w:type="spellEnd"/>
      <w:r w:rsidRPr="00F42D87">
        <w:rPr>
          <w:b/>
          <w:bCs/>
          <w:sz w:val="22"/>
          <w:szCs w:val="22"/>
        </w:rPr>
        <w:t xml:space="preserve"> o </w:t>
      </w:r>
      <w:proofErr w:type="spellStart"/>
      <w:r w:rsidRPr="00F42D87">
        <w:rPr>
          <w:b/>
          <w:bCs/>
          <w:sz w:val="22"/>
          <w:szCs w:val="22"/>
        </w:rPr>
        <w:t>akreditácii</w:t>
      </w:r>
      <w:proofErr w:type="spellEnd"/>
      <w:r w:rsidRPr="00F42D87">
        <w:rPr>
          <w:b/>
          <w:bCs/>
          <w:sz w:val="22"/>
          <w:szCs w:val="22"/>
        </w:rPr>
        <w:t xml:space="preserve"> </w:t>
      </w:r>
      <w:proofErr w:type="spellStart"/>
      <w:r w:rsidRPr="00F42D87">
        <w:rPr>
          <w:b/>
          <w:bCs/>
          <w:sz w:val="22"/>
          <w:szCs w:val="22"/>
        </w:rPr>
        <w:t>pracoviska</w:t>
      </w:r>
      <w:proofErr w:type="spellEnd"/>
      <w:r w:rsidRPr="00F42D87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  <w:r w:rsidR="00F42D87">
        <w:rPr>
          <w:b/>
          <w:bCs/>
        </w:rPr>
        <w:t>………………………………………………………</w:t>
      </w:r>
    </w:p>
    <w:p w:rsidR="00A1302F" w:rsidRDefault="00A1302F">
      <w:pPr>
        <w:rPr>
          <w:b/>
          <w:bCs/>
        </w:rPr>
      </w:pPr>
    </w:p>
    <w:tbl>
      <w:tblPr>
        <w:tblW w:w="84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7449"/>
        <w:gridCol w:w="504"/>
        <w:gridCol w:w="420"/>
      </w:tblGrid>
      <w:tr w:rsidR="00E81161" w:rsidRPr="00E81161" w:rsidTr="00E81161">
        <w:trPr>
          <w:trHeight w:val="342"/>
        </w:trPr>
        <w:tc>
          <w:tcPr>
            <w:tcW w:w="84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cs-CZ" w:eastAsia="cs-CZ"/>
              </w:rPr>
            </w:pPr>
            <w:r w:rsidRPr="00E8116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cs-CZ" w:eastAsia="cs-CZ"/>
              </w:rPr>
              <w:t>AKREDITAČNÝ PROTOKOL</w:t>
            </w:r>
          </w:p>
        </w:tc>
      </w:tr>
      <w:tr w:rsidR="00E81161" w:rsidRPr="00E81161" w:rsidTr="00F42D87">
        <w:trPr>
          <w:trHeight w:val="342"/>
        </w:trPr>
        <w:tc>
          <w:tcPr>
            <w:tcW w:w="84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cs-CZ" w:eastAsia="cs-CZ"/>
              </w:rPr>
            </w:pPr>
          </w:p>
        </w:tc>
      </w:tr>
      <w:tr w:rsidR="00E81161" w:rsidRPr="00E81161" w:rsidTr="00F42D87">
        <w:trPr>
          <w:trHeight w:val="265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Základné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priestorové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vybavenie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ambulancie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telovýchovného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lekárstva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15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Základné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vecné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vybavenie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prístrojové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vybavenie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ambulancie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telovýchovného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lekárstva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F42D87">
        <w:trPr>
          <w:trHeight w:val="231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Personál:</w:t>
            </w:r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Lekár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s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atestáciou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z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telovýchovného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lekárstva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Lekár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člen SSTL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F42D87">
        <w:trPr>
          <w:trHeight w:val="9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Sestra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špecializáciou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funkčnej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diagnostike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31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Sestra v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príprave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na 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špecializáciu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funkčnej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diagnostike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Sestra bez 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špecializácie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funkčnej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diagnostike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405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Prístrojové</w:t>
            </w:r>
            <w:proofErr w:type="spellEnd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vybavenie</w:t>
            </w:r>
            <w:proofErr w:type="spellEnd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:</w:t>
            </w:r>
          </w:p>
        </w:tc>
      </w:tr>
      <w:tr w:rsidR="00E81161" w:rsidRPr="00E81161" w:rsidTr="00E81161">
        <w:trPr>
          <w:trHeight w:val="495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Bicyklový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ergometer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systémom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10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vákuových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elektród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EKG 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systémom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plnoautomatického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merania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krvného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tlaku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466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Bežiaci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pás -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ergometer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systémom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10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vákuových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elektród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EKG 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systémom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plnoautomatického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merania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krvného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tlaku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Spiroergometria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- bicyklový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ergometer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Spiroergometria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-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bežiaci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pás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Kaliper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Výškomer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Váha mechanická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Váha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digitálna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Váha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digitálna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s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meraním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zloženia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tela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Spirometer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(FVC, FEV1)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EKG - 12 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zvodové</w:t>
            </w:r>
            <w:proofErr w:type="spellEnd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 xml:space="preserve"> s</w:t>
            </w:r>
            <w:r w:rsidR="00F42D87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príslušenstvom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Barometer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Vlhkomer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E81161">
        <w:trPr>
          <w:trHeight w:val="300"/>
        </w:trPr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Defibrilátor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áno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</w:p>
        </w:tc>
      </w:tr>
      <w:tr w:rsidR="00E81161" w:rsidRPr="00E81161" w:rsidTr="00F42D87">
        <w:trPr>
          <w:trHeight w:val="575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161" w:rsidRPr="00E81161" w:rsidRDefault="00E81161" w:rsidP="00E811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iné</w:t>
            </w:r>
            <w:proofErr w:type="spellEnd"/>
            <w:r w:rsidRPr="00E811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s-CZ" w:eastAsia="cs-CZ"/>
              </w:rPr>
              <w:t>:</w:t>
            </w:r>
          </w:p>
        </w:tc>
      </w:tr>
    </w:tbl>
    <w:p w:rsidR="00A1302F" w:rsidRDefault="00A1302F">
      <w:pPr>
        <w:rPr>
          <w:b/>
          <w:bCs/>
        </w:rPr>
      </w:pPr>
    </w:p>
    <w:p w:rsidR="00E81161" w:rsidRDefault="00E81161" w:rsidP="00E81161">
      <w:pPr>
        <w:rPr>
          <w:b/>
          <w:bCs/>
        </w:rPr>
      </w:pPr>
      <w:proofErr w:type="spellStart"/>
      <w:r>
        <w:rPr>
          <w:b/>
          <w:bCs/>
        </w:rPr>
        <w:t>Členovia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akreditačnej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komisie</w:t>
      </w:r>
      <w:proofErr w:type="spellEnd"/>
      <w:r>
        <w:rPr>
          <w:b/>
          <w:bCs/>
        </w:rPr>
        <w:t xml:space="preserve"> : </w:t>
      </w:r>
      <w:r>
        <w:rPr>
          <w:b/>
          <w:bCs/>
        </w:rPr>
        <w:tab/>
        <w:t>1.   …………………………………….</w:t>
      </w:r>
    </w:p>
    <w:p w:rsidR="00E81161" w:rsidRDefault="00E81161" w:rsidP="00E81161">
      <w:pPr>
        <w:rPr>
          <w:b/>
          <w:bCs/>
        </w:rPr>
      </w:pPr>
    </w:p>
    <w:p w:rsidR="00E81161" w:rsidRDefault="00E81161" w:rsidP="00E8116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 …………………………………….</w:t>
      </w:r>
    </w:p>
    <w:p w:rsidR="00E81161" w:rsidRDefault="00E81161" w:rsidP="00E81161">
      <w:pPr>
        <w:rPr>
          <w:b/>
          <w:bCs/>
        </w:rPr>
      </w:pPr>
    </w:p>
    <w:p w:rsidR="00A1302F" w:rsidRPr="00F42D87" w:rsidRDefault="00E8116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 …………………………………….</w:t>
      </w:r>
    </w:p>
    <w:p w:rsidR="00F42D87" w:rsidRDefault="00F42D87" w:rsidP="00E81161">
      <w:pPr>
        <w:ind w:right="477"/>
        <w:rPr>
          <w:rFonts w:ascii="Arial" w:hAnsi="Arial" w:cs="Arial"/>
          <w:lang w:val="sk-SK"/>
        </w:rPr>
      </w:pPr>
    </w:p>
    <w:p w:rsidR="00A1302F" w:rsidRDefault="00A1302F" w:rsidP="00E81161">
      <w:pPr>
        <w:ind w:right="477"/>
      </w:pPr>
      <w:r>
        <w:rPr>
          <w:rFonts w:ascii="Arial" w:hAnsi="Arial" w:cs="Arial"/>
          <w:lang w:val="sk-SK"/>
        </w:rPr>
        <w:t xml:space="preserve">V </w:t>
      </w:r>
      <w:r w:rsidR="00E81161">
        <w:rPr>
          <w:rFonts w:ascii="Arial" w:hAnsi="Arial" w:cs="Arial"/>
          <w:lang w:val="sk-SK"/>
        </w:rPr>
        <w:t xml:space="preserve">                             dňa: </w:t>
      </w:r>
      <w:r w:rsidR="00E81161">
        <w:rPr>
          <w:rFonts w:ascii="Arial" w:hAnsi="Arial" w:cs="Arial"/>
          <w:lang w:val="sk-SK"/>
        </w:rPr>
        <w:tab/>
      </w:r>
      <w:r w:rsidR="00E81161">
        <w:rPr>
          <w:rFonts w:ascii="Arial" w:hAnsi="Arial" w:cs="Arial"/>
          <w:lang w:val="sk-SK"/>
        </w:rPr>
        <w:tab/>
        <w:t xml:space="preserve">       </w:t>
      </w:r>
    </w:p>
    <w:sectPr w:rsidR="00A1302F">
      <w:pgSz w:w="11906" w:h="16838"/>
      <w:pgMar w:top="1440" w:right="1797" w:bottom="166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E8"/>
    <w:rsid w:val="007736DA"/>
    <w:rsid w:val="008C588A"/>
    <w:rsid w:val="00A1302F"/>
    <w:rsid w:val="00A24FE8"/>
    <w:rsid w:val="00A2585F"/>
    <w:rsid w:val="00BC7186"/>
    <w:rsid w:val="00C5748E"/>
    <w:rsid w:val="00C81903"/>
    <w:rsid w:val="00DA51A6"/>
    <w:rsid w:val="00E81161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en-US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internet mall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subject/>
  <dc:creator>xxx</dc:creator>
  <cp:keywords/>
  <cp:lastModifiedBy>Eduard Candrák</cp:lastModifiedBy>
  <cp:revision>2</cp:revision>
  <cp:lastPrinted>2016-04-06T09:18:00Z</cp:lastPrinted>
  <dcterms:created xsi:type="dcterms:W3CDTF">2016-04-15T07:25:00Z</dcterms:created>
  <dcterms:modified xsi:type="dcterms:W3CDTF">2016-04-15T07:25:00Z</dcterms:modified>
</cp:coreProperties>
</file>